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7A8E85" wp14:paraId="547C04EF" wp14:textId="3C92875F">
      <w:pPr>
        <w:pStyle w:val="Normal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Lil' Titans – Jr. Dragster 11.90-8.90</w:t>
      </w:r>
    </w:p>
    <w:p xmlns:wp14="http://schemas.microsoft.com/office/word/2010/wordml" w:rsidP="447A8E85" wp14:paraId="6459F970" wp14:textId="1C33C88A">
      <w:pPr>
        <w:rPr>
          <w:rFonts w:ascii="Aptos" w:hAnsi="Aptos"/>
          <w:sz w:val="24"/>
          <w:szCs w:val="24"/>
        </w:rPr>
      </w:pPr>
    </w:p>
    <w:p xmlns:wp14="http://schemas.microsoft.com/office/word/2010/wordml" w:rsidP="447A8E85" wp14:paraId="76BEF38C" wp14:textId="4FFA2AB0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 Dave’s Clash of the Titans Racing Series</w:t>
      </w:r>
      <w:r>
        <w:br/>
      </w:r>
      <w:r>
        <w:br/>
      </w:r>
    </w:p>
    <w:p xmlns:wp14="http://schemas.microsoft.com/office/word/2010/wordml" w:rsidP="447A8E85" wp14:paraId="0433632A" wp14:textId="3FC7B115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INTENT: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Lil' Titans is the official Jr. Dragster category of Nitro Dave’s Clash of the Titans.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class is designed to provide young drivers with a safe, competitive, and professional racing environment that emphasizes:</w:t>
      </w:r>
    </w:p>
    <w:p xmlns:wp14="http://schemas.microsoft.com/office/word/2010/wordml" w:rsidP="447A8E85" wp14:paraId="1F1EE375" wp14:textId="6714ACEC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Driver skill</w:t>
      </w:r>
    </w:p>
    <w:p xmlns:wp14="http://schemas.microsoft.com/office/word/2010/wordml" w:rsidP="447A8E85" wp14:paraId="6379D544" wp14:textId="234DC230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Reaction time</w:t>
      </w:r>
    </w:p>
    <w:p xmlns:wp14="http://schemas.microsoft.com/office/word/2010/wordml" w:rsidP="447A8E85" wp14:paraId="76C7A896" wp14:textId="06880D4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Consistency</w:t>
      </w:r>
    </w:p>
    <w:p xmlns:wp14="http://schemas.microsoft.com/office/word/2010/wordml" w:rsidP="447A8E85" wp14:paraId="23C811AE" wp14:textId="71EA3D88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Sportsmanship</w:t>
      </w:r>
      <w:r>
        <w:br/>
      </w:r>
      <w:r>
        <w:br/>
      </w:r>
    </w:p>
    <w:p xmlns:wp14="http://schemas.microsoft.com/office/word/2010/wordml" w:rsidP="447A8E85" wp14:paraId="4746E976" wp14:textId="01252D74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ELIGIBILITY:</w:t>
      </w:r>
    </w:p>
    <w:p xmlns:wp14="http://schemas.microsoft.com/office/word/2010/wordml" w:rsidP="447A8E85" wp14:paraId="7469CB52" wp14:textId="757BBDB6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Vehicle Type: Jr. Dragster vehicles only</w:t>
      </w:r>
    </w:p>
    <w:p xmlns:wp14="http://schemas.microsoft.com/office/word/2010/wordml" w:rsidP="447A8E85" wp14:paraId="15CA13C5" wp14:textId="7172873F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Driver Age: 8–12 years old</w:t>
      </w:r>
    </w:p>
    <w:p xmlns:wp14="http://schemas.microsoft.com/office/word/2010/wordml" w:rsidP="447A8E85" wp14:paraId="03935172" wp14:textId="727D9C23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License: Valid NHRA or PDRA Jr. Dragster competition license required</w:t>
      </w:r>
    </w:p>
    <w:p xmlns:wp14="http://schemas.microsoft.com/office/word/2010/wordml" w:rsidP="447A8E85" wp14:paraId="47A85FDA" wp14:textId="26D99E25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Age Verification: Required at driver’s first Lil' Titans Titans event</w:t>
      </w:r>
    </w:p>
    <w:p xmlns:wp14="http://schemas.microsoft.com/office/word/2010/wordml" w:rsidP="447A8E85" wp14:paraId="59ED426D" wp14:textId="049F4AF8">
      <w:pPr>
        <w:rPr>
          <w:rFonts w:ascii="Aptos" w:hAnsi="Aptos"/>
          <w:sz w:val="24"/>
          <w:szCs w:val="24"/>
        </w:rPr>
      </w:pPr>
    </w:p>
    <w:p xmlns:wp14="http://schemas.microsoft.com/office/word/2010/wordml" w:rsidP="447A8E85" wp14:paraId="32D44D11" wp14:textId="4BD882C3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NHRA SAFETY COMPLIANCE: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Lil' Titans follows all current NHRA Jr. Dragster safety guidelines.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vehicles, drivers, and safety equipment must meet or exceed NHRA Jr. Dragster safety requirements in addition to the rules outlined by Nitro Dave’s Clash of the Titans.</w:t>
      </w:r>
      <w:r>
        <w:br/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Any safety-related item not specifically covered in the Rising Titans rule set will default to NHRA Jr. Dragster safety regulations, and NHRA rules shall take precedence in all safety matters.</w:t>
      </w:r>
      <w:r>
        <w:br/>
      </w:r>
      <w:r>
        <w:br/>
      </w:r>
      <w:r>
        <w:br/>
      </w:r>
    </w:p>
    <w:p xmlns:wp14="http://schemas.microsoft.com/office/word/2010/wordml" w:rsidP="447A8E85" wp14:paraId="40B6A965" wp14:textId="28F0DED6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FIELD SIZE &amp; QUALIFYING:</w:t>
      </w:r>
    </w:p>
    <w:p xmlns:wp14="http://schemas.microsoft.com/office/word/2010/wordml" w:rsidP="447A8E85" wp14:paraId="61138E8D" wp14:textId="624C9AEA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16-car qualified field</w:t>
      </w:r>
    </w:p>
    <w:p xmlns:wp14="http://schemas.microsoft.com/office/word/2010/wordml" w:rsidP="447A8E85" wp14:paraId="76F0B928" wp14:textId="276AE56A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Field expands to 32 cars if 29 or more qualified entries are present</w:t>
      </w:r>
    </w:p>
    <w:p xmlns:wp14="http://schemas.microsoft.com/office/word/2010/wordml" w:rsidP="447A8E85" wp14:paraId="7F5436AB" wp14:textId="6DE768F8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cars qualify together</w:t>
      </w:r>
    </w:p>
    <w:p xmlns:wp14="http://schemas.microsoft.com/office/word/2010/wordml" w:rsidP="447A8E85" wp14:paraId="0AB21E1F" wp14:textId="1487E518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Qualifying is based solely on reaction time</w:t>
      </w:r>
    </w:p>
    <w:p xmlns:wp14="http://schemas.microsoft.com/office/word/2010/wordml" w:rsidP="447A8E85" wp14:paraId="77B1F37B" wp14:textId="2752FAB6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Top qualifiers advance to eliminations</w:t>
      </w:r>
    </w:p>
    <w:p xmlns:wp14="http://schemas.microsoft.com/office/word/2010/wordml" w:rsidP="447A8E85" wp14:paraId="2834E7A7" wp14:textId="244C4E73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Ladder: Sportsman-style pairing ladder</w:t>
      </w:r>
      <w:r>
        <w:br/>
      </w:r>
      <w:r>
        <w:br/>
      </w:r>
    </w:p>
    <w:p xmlns:wp14="http://schemas.microsoft.com/office/word/2010/wordml" w:rsidP="447A8E85" wp14:paraId="7A630D5A" wp14:textId="4CBF4307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RACE FORMAT:</w:t>
      </w:r>
    </w:p>
    <w:p xmlns:wp14="http://schemas.microsoft.com/office/word/2010/wordml" w:rsidP="447A8E85" wp14:paraId="2A42F1D8" wp14:textId="306865BA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Handicap ET bracket racing</w:t>
      </w:r>
    </w:p>
    <w:p xmlns:wp14="http://schemas.microsoft.com/office/word/2010/wordml" w:rsidP="447A8E85" wp14:paraId="5527BD43" wp14:textId="6332A3A8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Breakout enforced</w:t>
      </w:r>
    </w:p>
    <w:p xmlns:wp14="http://schemas.microsoft.com/office/word/2010/wordml" w:rsidP="447A8E85" wp14:paraId="572A45B9" wp14:textId="115EDA9E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Tree: .500 Full Tree</w:t>
      </w:r>
    </w:p>
    <w:p xmlns:wp14="http://schemas.microsoft.com/office/word/2010/wordml" w:rsidP="447A8E85" wp14:paraId="5FEF4E5B" wp14:textId="16E38FF6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Deep staging: Permitted</w:t>
      </w:r>
    </w:p>
    <w:p xmlns:wp14="http://schemas.microsoft.com/office/word/2010/wordml" w:rsidP="447A8E85" wp14:paraId="531A0A4A" wp14:textId="4184C5B1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Dial-your-own ET within class limits</w:t>
      </w:r>
      <w:r>
        <w:br/>
      </w:r>
      <w:r>
        <w:br/>
      </w:r>
    </w:p>
    <w:p xmlns:wp14="http://schemas.microsoft.com/office/word/2010/wordml" w:rsidP="447A8E85" wp14:paraId="487C8A4F" wp14:textId="251F8ADF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AGE CLASSES &amp; PERFORMANCE LIMITS:</w:t>
      </w:r>
      <w:r>
        <w:br/>
      </w:r>
      <w:r>
        <w:br/>
      </w:r>
    </w:p>
    <w:p xmlns:wp14="http://schemas.microsoft.com/office/word/2010/wordml" w:rsidP="447A8E85" wp14:paraId="6BDE92C6" wp14:textId="37A88A3E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NOVICE</w:t>
      </w:r>
    </w:p>
    <w:p xmlns:wp14="http://schemas.microsoft.com/office/word/2010/wordml" w:rsidP="447A8E85" wp14:paraId="081B8EAC" wp14:textId="1A742EB9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Ages: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8–9</w:t>
      </w:r>
    </w:p>
    <w:p xmlns:wp14="http://schemas.microsoft.com/office/word/2010/wordml" w:rsidP="447A8E85" wp14:paraId="29DF8739" wp14:textId="16AAA293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Dial-In: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11.90 seconds or slower</w:t>
      </w:r>
    </w:p>
    <w:p xmlns:wp14="http://schemas.microsoft.com/office/word/2010/wordml" w:rsidP="447A8E85" wp14:paraId="12CD1D56" wp14:textId="62A08F7E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Breakout: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Enforced</w:t>
      </w:r>
      <w:r>
        <w:br/>
      </w:r>
      <w:r>
        <w:br/>
      </w:r>
    </w:p>
    <w:p xmlns:wp14="http://schemas.microsoft.com/office/word/2010/wordml" w:rsidP="447A8E85" wp14:paraId="5EBBD0FD" wp14:textId="7E4F333A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Penalties</w:t>
      </w:r>
    </w:p>
    <w:p xmlns:wp14="http://schemas.microsoft.com/office/word/2010/wordml" w:rsidP="447A8E85" wp14:paraId="1EBF6529" wp14:textId="622AC774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11.800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→ Run disqualified from qualifying order</w:t>
      </w:r>
    </w:p>
    <w:p xmlns:wp14="http://schemas.microsoft.com/office/word/2010/wordml" w:rsidP="447A8E85" wp14:paraId="7152AE9F" wp14:textId="1483A9EB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11.70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(first occurrence) → Warning</w:t>
      </w:r>
    </w:p>
    <w:p xmlns:wp14="http://schemas.microsoft.com/office/word/2010/wordml" w:rsidP="447A8E85" wp14:paraId="37F82955" wp14:textId="0EB6FF61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11.70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again during same event → Disqualified for remainder of event</w:t>
      </w:r>
    </w:p>
    <w:p xmlns:wp14="http://schemas.microsoft.com/office/word/2010/wordml" w:rsidP="447A8E85" wp14:paraId="772E0CDC" wp14:textId="59641F90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11.50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at any time → Immediate disqualification and possible further action</w:t>
      </w:r>
      <w:r>
        <w:br/>
      </w:r>
      <w:r>
        <w:br/>
      </w:r>
    </w:p>
    <w:p xmlns:wp14="http://schemas.microsoft.com/office/word/2010/wordml" w:rsidP="447A8E85" wp14:paraId="46FDDECE" wp14:textId="40F1C3BF">
      <w:pPr>
        <w:rPr>
          <w:rFonts w:ascii="Aptos" w:hAnsi="Aptos"/>
          <w:sz w:val="24"/>
          <w:szCs w:val="24"/>
        </w:rPr>
      </w:pPr>
    </w:p>
    <w:p xmlns:wp14="http://schemas.microsoft.com/office/word/2010/wordml" w:rsidP="447A8E85" wp14:paraId="315C38FF" wp14:textId="19DFF7D1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INTERMEDIATE</w:t>
      </w:r>
      <w:r>
        <w:br/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Ages: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10–12</w:t>
      </w:r>
    </w:p>
    <w:p xmlns:wp14="http://schemas.microsoft.com/office/word/2010/wordml" w:rsidP="447A8E85" wp14:paraId="176628FE" wp14:textId="176A8780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Dial-In: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8.90 seconds or slower</w:t>
      </w:r>
    </w:p>
    <w:p xmlns:wp14="http://schemas.microsoft.com/office/word/2010/wordml" w:rsidP="447A8E85" wp14:paraId="319C433F" wp14:textId="60655F0F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Breakout: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Enforced</w:t>
      </w:r>
      <w:r>
        <w:br/>
      </w:r>
      <w:r>
        <w:br/>
      </w:r>
    </w:p>
    <w:p xmlns:wp14="http://schemas.microsoft.com/office/word/2010/wordml" w:rsidP="447A8E85" wp14:paraId="07C423F2" wp14:textId="3AFA63BB">
      <w:pPr>
        <w:rPr>
          <w:rFonts w:ascii="Aptos" w:hAnsi="Aptos"/>
          <w:sz w:val="24"/>
          <w:szCs w:val="24"/>
        </w:rPr>
      </w:pPr>
    </w:p>
    <w:p xmlns:wp14="http://schemas.microsoft.com/office/word/2010/wordml" w:rsidP="447A8E85" wp14:paraId="0CA4608B" wp14:textId="6BAA07C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Penalties</w:t>
      </w:r>
    </w:p>
    <w:p xmlns:wp14="http://schemas.microsoft.com/office/word/2010/wordml" w:rsidP="447A8E85" wp14:paraId="1FE0F8C8" wp14:textId="313E9B03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8.800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→ Run disqualified from qualifying order</w:t>
      </w:r>
    </w:p>
    <w:p xmlns:wp14="http://schemas.microsoft.com/office/word/2010/wordml" w:rsidP="447A8E85" wp14:paraId="43A29D8E" wp14:textId="6C3C7CD3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8.70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(first occurrence) → Warning</w:t>
      </w:r>
    </w:p>
    <w:p xmlns:wp14="http://schemas.microsoft.com/office/word/2010/wordml" w:rsidP="447A8E85" wp14:paraId="22B78BEF" wp14:textId="1ED8F7E1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8.70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again during same event → Disqualified for remainder of event</w:t>
      </w:r>
    </w:p>
    <w:p xmlns:wp14="http://schemas.microsoft.com/office/word/2010/wordml" w:rsidP="447A8E85" wp14:paraId="6EE80484" wp14:textId="2C88F6C4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Faster than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8.50</w:t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at any time → Immediate disqualification and possible further action</w:t>
      </w:r>
      <w:r>
        <w:br/>
      </w:r>
      <w:r w:rsidRPr="447A8E85" w:rsidR="604A9CBD"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Penalties apply during qualifying or eliminations.</w:t>
      </w:r>
      <w:r>
        <w:br/>
      </w:r>
      <w:r>
        <w:br/>
      </w:r>
    </w:p>
    <w:p xmlns:wp14="http://schemas.microsoft.com/office/word/2010/wordml" w:rsidP="447A8E85" wp14:paraId="3EBA64C3" wp14:textId="474810AB">
      <w:pPr>
        <w:rPr>
          <w:rFonts w:ascii="Aptos" w:hAnsi="Aptos"/>
          <w:sz w:val="24"/>
          <w:szCs w:val="24"/>
        </w:rPr>
      </w:pPr>
    </w:p>
    <w:p xmlns:wp14="http://schemas.microsoft.com/office/word/2010/wordml" w:rsidP="447A8E85" wp14:paraId="0134E449" wp14:textId="2248E4E8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DESIGNATION &amp; NUMBERING: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Class Designation: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Lil' Titans (LTJ)</w:t>
      </w:r>
    </w:p>
    <w:p xmlns:wp14="http://schemas.microsoft.com/office/word/2010/wordml" w:rsidP="447A8E85" wp14:paraId="35689BD0" wp14:textId="521D7E48">
      <w:pPr>
        <w:pStyle w:val="Normal"/>
        <w:numPr>
          <w:ilvl w:val="0"/>
          <w:numId w:val="9"/>
        </w:num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Example: </w:t>
      </w: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LTJ 67</w:t>
      </w:r>
    </w:p>
    <w:p xmlns:wp14="http://schemas.microsoft.com/office/word/2010/wordml" w:rsidP="447A8E85" wp14:paraId="0398BE6A" wp14:textId="6CBFC469">
      <w:pPr>
        <w:pStyle w:val="Normal"/>
        <w:numPr>
          <w:ilvl w:val="0"/>
          <w:numId w:val="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Numbers must be minimum 4 inches tall</w:t>
      </w:r>
    </w:p>
    <w:p xmlns:wp14="http://schemas.microsoft.com/office/word/2010/wordml" w:rsidP="447A8E85" wp14:paraId="497E28CA" wp14:textId="762A4704">
      <w:pPr>
        <w:pStyle w:val="Normal"/>
        <w:numPr>
          <w:ilvl w:val="0"/>
          <w:numId w:val="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Displayed on both sides of the vehicle</w:t>
      </w:r>
    </w:p>
    <w:p xmlns:wp14="http://schemas.microsoft.com/office/word/2010/wordml" w:rsidP="447A8E85" wp14:paraId="2D0BE746" wp14:textId="33470DAB">
      <w:pPr>
        <w:pStyle w:val="Normal"/>
        <w:numPr>
          <w:ilvl w:val="0"/>
          <w:numId w:val="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Must be clearly visible to tower personnel</w:t>
      </w:r>
      <w:r>
        <w:br/>
      </w:r>
      <w:r>
        <w:br/>
      </w:r>
    </w:p>
    <w:p xmlns:wp14="http://schemas.microsoft.com/office/word/2010/wordml" w:rsidP="447A8E85" wp14:paraId="26E65A18" wp14:textId="06567D03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ENGINE &amp; POWER:</w:t>
      </w:r>
    </w:p>
    <w:p xmlns:wp14="http://schemas.microsoft.com/office/word/2010/wordml" w:rsidP="447A8E85" wp14:paraId="615F0F87" wp14:textId="7CE5B1DE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Fuel-burning engines only</w:t>
      </w:r>
    </w:p>
    <w:p xmlns:wp14="http://schemas.microsoft.com/office/word/2010/wordml" w:rsidP="447A8E85" wp14:paraId="62A8ED76" wp14:textId="67B37000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Electric-powered Jr. Dragsters are prohibited</w:t>
      </w:r>
    </w:p>
    <w:p xmlns:wp14="http://schemas.microsoft.com/office/word/2010/wordml" w:rsidP="447A8E85" wp14:paraId="576218BF" wp14:textId="0EE2BA8D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One (1) rear-mounted engine maximum</w:t>
      </w:r>
    </w:p>
    <w:p xmlns:wp14="http://schemas.microsoft.com/office/word/2010/wordml" w:rsidP="447A8E85" wp14:paraId="7F65C967" wp14:textId="47860DDA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5 horsepower</w:t>
      </w:r>
    </w:p>
    <w:p xmlns:wp14="http://schemas.microsoft.com/office/word/2010/wordml" w:rsidP="447A8E85" wp14:paraId="231CE1BC" wp14:textId="07BBB18C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Single-cylinder, single-spark plug, flathead, four-cycle configuration</w:t>
      </w:r>
    </w:p>
    <w:p xmlns:wp14="http://schemas.microsoft.com/office/word/2010/wordml" w:rsidP="447A8E85" wp14:paraId="25CCF55E" wp14:textId="2BB1E1EF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Factory-sealed Briggs &amp; Stratton 206 crate engine permitted</w:t>
      </w:r>
    </w:p>
    <w:p xmlns:wp14="http://schemas.microsoft.com/office/word/2010/wordml" w:rsidP="447A8E85" wp14:paraId="6E9537BE" wp14:textId="248B9B82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PDRA/NHRA-accepted aftermarket flathead engines permitted</w:t>
      </w:r>
    </w:p>
    <w:p xmlns:wp14="http://schemas.microsoft.com/office/word/2010/wordml" w:rsidP="447A8E85" wp14:paraId="6565DC71" wp14:textId="6A7E98DA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overhead valve or overhead cam engines</w:t>
      </w:r>
      <w:r>
        <w:br/>
      </w:r>
      <w:r>
        <w:br/>
      </w:r>
    </w:p>
    <w:p xmlns:wp14="http://schemas.microsoft.com/office/word/2010/wordml" w:rsidP="447A8E85" wp14:paraId="09DBC0C1" wp14:textId="49B791F6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Prohibited-</w:t>
      </w:r>
    </w:p>
    <w:p xmlns:wp14="http://schemas.microsoft.com/office/word/2010/wordml" w:rsidP="447A8E85" wp14:paraId="52D77181" wp14:textId="6D412E56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Electric propulsion</w:t>
      </w:r>
    </w:p>
    <w:p xmlns:wp14="http://schemas.microsoft.com/office/word/2010/wordml" w:rsidP="447A8E85" wp14:paraId="5107C378" wp14:textId="0C0E1CE9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Nitrous oxide</w:t>
      </w:r>
    </w:p>
    <w:p xmlns:wp14="http://schemas.microsoft.com/office/word/2010/wordml" w:rsidP="447A8E85" wp14:paraId="13596E35" wp14:textId="6126A3E5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Turbochargers</w:t>
      </w:r>
    </w:p>
    <w:p xmlns:wp14="http://schemas.microsoft.com/office/word/2010/wordml" w:rsidP="447A8E85" wp14:paraId="09C652B9" wp14:textId="073A7CC9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Superchargers</w:t>
      </w:r>
    </w:p>
    <w:p xmlns:wp14="http://schemas.microsoft.com/office/word/2010/wordml" w:rsidP="447A8E85" wp14:paraId="28462419" wp14:textId="4041706C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Fuel injection</w:t>
      </w:r>
    </w:p>
    <w:p xmlns:wp14="http://schemas.microsoft.com/office/word/2010/wordml" w:rsidP="447A8E85" wp14:paraId="7740BAC8" wp14:textId="7572B9F2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❌ Propylene oxide or nitromethane</w:t>
      </w:r>
      <w:r>
        <w:br/>
      </w:r>
      <w:r>
        <w:br/>
      </w:r>
    </w:p>
    <w:p xmlns:wp14="http://schemas.microsoft.com/office/word/2010/wordml" w:rsidP="447A8E85" wp14:paraId="509557DB" wp14:textId="282C88A1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FUEL &amp; FUEL SYSTEM:</w:t>
      </w:r>
    </w:p>
    <w:p xmlns:wp14="http://schemas.microsoft.com/office/word/2010/wordml" w:rsidP="447A8E85" wp14:paraId="21C1E0E6" wp14:textId="58CCFE02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Gasoline, alcohol, or gasohol only</w:t>
      </w:r>
    </w:p>
    <w:p xmlns:wp14="http://schemas.microsoft.com/office/word/2010/wordml" w:rsidP="447A8E85" wp14:paraId="69428184" wp14:textId="4FAD3569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fuel additives, enhancers, or oxidizers</w:t>
      </w:r>
    </w:p>
    <w:p xmlns:wp14="http://schemas.microsoft.com/office/word/2010/wordml" w:rsidP="447A8E85" wp14:paraId="52DB628D" wp14:textId="45A28386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Scents permitted</w:t>
      </w:r>
    </w:p>
    <w:p xmlns:wp14="http://schemas.microsoft.com/office/word/2010/wordml" w:rsidP="447A8E85" wp14:paraId="5DB19DEA" wp14:textId="0A81984A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Naturally aspirated carburetor only</w:t>
      </w:r>
    </w:p>
    <w:p xmlns:wp14="http://schemas.microsoft.com/office/word/2010/wordml" w:rsidP="447A8E85" wp14:paraId="1935AF3A" wp14:textId="19ED4E6E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Pressurized fuel systems prohibited</w:t>
      </w:r>
    </w:p>
    <w:p xmlns:wp14="http://schemas.microsoft.com/office/word/2010/wordml" w:rsidP="447A8E85" wp14:paraId="7CBBED7C" wp14:textId="76DE41A0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Fuel tank must be behind driver, securely mounted, and vented downward</w:t>
      </w:r>
    </w:p>
    <w:p xmlns:wp14="http://schemas.microsoft.com/office/word/2010/wordml" w:rsidP="447A8E85" wp14:paraId="5F8718CF" wp14:textId="39FBE5DC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One fuel tank maximum</w:t>
      </w:r>
      <w:r>
        <w:br/>
      </w:r>
      <w:r>
        <w:br/>
      </w:r>
    </w:p>
    <w:p xmlns:wp14="http://schemas.microsoft.com/office/word/2010/wordml" w:rsidP="447A8E85" wp14:paraId="605D18C1" wp14:textId="4B59B017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IGNITION &amp; ELECTRONICS:</w:t>
      </w:r>
    </w:p>
    <w:p xmlns:wp14="http://schemas.microsoft.com/office/word/2010/wordml" w:rsidP="447A8E85" wp14:paraId="0F76DBDA" wp14:textId="10C54C5C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Magneto or approved battery ignition systems only</w:t>
      </w:r>
    </w:p>
    <w:p xmlns:wp14="http://schemas.microsoft.com/office/word/2010/wordml" w:rsidP="447A8E85" wp14:paraId="410DC990" wp14:textId="44F2B929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delay boxes</w:t>
      </w:r>
    </w:p>
    <w:p xmlns:wp14="http://schemas.microsoft.com/office/word/2010/wordml" w:rsidP="447A8E85" wp14:paraId="612E67E4" wp14:textId="00908026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throttle stops</w:t>
      </w:r>
    </w:p>
    <w:p xmlns:wp14="http://schemas.microsoft.com/office/word/2010/wordml" w:rsidP="447A8E85" wp14:paraId="38AE5DF7" wp14:textId="669F7EB4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electronic driver aids</w:t>
      </w:r>
    </w:p>
    <w:p xmlns:wp14="http://schemas.microsoft.com/office/word/2010/wordml" w:rsidP="447A8E85" wp14:paraId="09808AEA" wp14:textId="1C0426D3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stutter boxes</w:t>
      </w:r>
    </w:p>
    <w:p xmlns:wp14="http://schemas.microsoft.com/office/word/2010/wordml" w:rsidP="447A8E85" wp14:paraId="3776BEC9" wp14:textId="3B99E3AA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computers</w:t>
      </w:r>
    </w:p>
    <w:p xmlns:wp14="http://schemas.microsoft.com/office/word/2010/wordml" w:rsidP="447A8E85" wp14:paraId="624925A7" wp14:textId="29C83AC7">
      <w:pPr>
        <w:pStyle w:val="Normal"/>
        <w:numPr>
          <w:ilvl w:val="0"/>
          <w:numId w:val="1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real-time data transmission to driver or crew</w:t>
      </w:r>
      <w:r>
        <w:br/>
      </w:r>
      <w:r>
        <w:br/>
      </w:r>
    </w:p>
    <w:p xmlns:wp14="http://schemas.microsoft.com/office/word/2010/wordml" w:rsidP="447A8E85" wp14:paraId="12EF508E" wp14:textId="6AD2D349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DRIVETRAIN:</w:t>
      </w:r>
    </w:p>
    <w:p xmlns:wp14="http://schemas.microsoft.com/office/word/2010/wordml" w:rsidP="447A8E85" wp14:paraId="2F10B7B7" wp14:textId="266233A9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Chain or belt drive only</w:t>
      </w:r>
    </w:p>
    <w:p xmlns:wp14="http://schemas.microsoft.com/office/word/2010/wordml" w:rsidP="447A8E85" wp14:paraId="2465C230" wp14:textId="1CB3A79C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One dry centrifugal clutch maximum</w:t>
      </w:r>
    </w:p>
    <w:p xmlns:wp14="http://schemas.microsoft.com/office/word/2010/wordml" w:rsidP="447A8E85" wp14:paraId="6BB9C5C5" wp14:textId="438EDA85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Axle clutches prohibited</w:t>
      </w:r>
    </w:p>
    <w:p xmlns:wp14="http://schemas.microsoft.com/office/word/2010/wordml" w:rsidP="447A8E85" wp14:paraId="0978CB40" wp14:textId="09F35B55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Chain guards mandatory</w:t>
      </w:r>
    </w:p>
    <w:p xmlns:wp14="http://schemas.microsoft.com/office/word/2010/wordml" w:rsidP="447A8E85" wp14:paraId="7A3890C7" wp14:textId="4D531AAD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Clutch guards mandatory</w:t>
      </w:r>
    </w:p>
    <w:p xmlns:wp14="http://schemas.microsoft.com/office/word/2010/wordml" w:rsidP="447A8E85" wp14:paraId="488FACA1" wp14:textId="797D295C">
      <w:pPr>
        <w:pStyle w:val="Normal"/>
        <w:numPr>
          <w:ilvl w:val="0"/>
          <w:numId w:val="1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Transmission gearboxes prohibited</w:t>
      </w:r>
      <w:r>
        <w:br/>
      </w:r>
      <w:r>
        <w:br/>
      </w:r>
    </w:p>
    <w:p xmlns:wp14="http://schemas.microsoft.com/office/word/2010/wordml" w:rsidP="447A8E85" wp14:paraId="6B1DECB1" wp14:textId="1EB4280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BRAKES &amp; STEERING:</w:t>
      </w:r>
    </w:p>
    <w:p xmlns:wp14="http://schemas.microsoft.com/office/word/2010/wordml" w:rsidP="447A8E85" wp14:paraId="33884D57" wp14:textId="799FED8F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rear-wheel brakes mandatory</w:t>
      </w:r>
    </w:p>
    <w:p xmlns:wp14="http://schemas.microsoft.com/office/word/2010/wordml" w:rsidP="447A8E85" wp14:paraId="1A9CCE06" wp14:textId="1C009E6A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Hydraulic or PDRA/NHRA-approved mechanical brakes</w:t>
      </w:r>
    </w:p>
    <w:p xmlns:wp14="http://schemas.microsoft.com/office/word/2010/wordml" w:rsidP="447A8E85" wp14:paraId="14292882" wp14:textId="1AD32FCD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Steel or steel-braided brake lines required</w:t>
      </w:r>
    </w:p>
    <w:p xmlns:wp14="http://schemas.microsoft.com/office/word/2010/wordml" w:rsidP="447A8E85" wp14:paraId="6D652B1D" wp14:textId="213B27D9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 locks are prohibited</w:t>
      </w:r>
    </w:p>
    <w:p xmlns:wp14="http://schemas.microsoft.com/office/word/2010/wordml" w:rsidP="447A8E85" wp14:paraId="6F5A054F" wp14:textId="3B55FAF0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Rack-and-pinion steering required for quicker combinations</w:t>
      </w:r>
    </w:p>
    <w:p xmlns:wp14="http://schemas.microsoft.com/office/word/2010/wordml" w:rsidP="447A8E85" wp14:paraId="4E39F8FB" wp14:textId="0A10ADFC">
      <w:pPr>
        <w:pStyle w:val="Normal"/>
        <w:numPr>
          <w:ilvl w:val="0"/>
          <w:numId w:val="1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steering connections must use positive through-bolts</w:t>
      </w:r>
      <w:r>
        <w:br/>
      </w:r>
      <w:r>
        <w:br/>
      </w:r>
    </w:p>
    <w:p xmlns:wp14="http://schemas.microsoft.com/office/word/2010/wordml" w:rsidP="447A8E85" wp14:paraId="4A9608CC" wp14:textId="7909CDD7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SUSPENSION &amp; CHASSIS:</w:t>
      </w:r>
    </w:p>
    <w:p xmlns:wp14="http://schemas.microsoft.com/office/word/2010/wordml" w:rsidP="447A8E85" wp14:paraId="268C2A31" wp14:textId="57C95629">
      <w:pPr>
        <w:pStyle w:val="Normal"/>
        <w:numPr>
          <w:ilvl w:val="0"/>
          <w:numId w:val="1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Suspension permitted; maximum 2 inches upward travel</w:t>
      </w:r>
    </w:p>
    <w:p xmlns:wp14="http://schemas.microsoft.com/office/word/2010/wordml" w:rsidP="447A8E85" wp14:paraId="739390F9" wp14:textId="3FD4B050">
      <w:pPr>
        <w:pStyle w:val="Normal"/>
        <w:numPr>
          <w:ilvl w:val="0"/>
          <w:numId w:val="1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Wheelie bars permitted (non-sensor use only)</w:t>
      </w:r>
    </w:p>
    <w:p xmlns:wp14="http://schemas.microsoft.com/office/word/2010/wordml" w:rsidP="447A8E85" wp14:paraId="05E2F2EF" wp14:textId="1BA9EFDF">
      <w:pPr>
        <w:pStyle w:val="Normal"/>
        <w:numPr>
          <w:ilvl w:val="0"/>
          <w:numId w:val="1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Minimum wheelbase: 90 inches</w:t>
      </w:r>
    </w:p>
    <w:p xmlns:wp14="http://schemas.microsoft.com/office/word/2010/wordml" w:rsidP="447A8E85" wp14:paraId="0D0549C9" wp14:textId="66679A37">
      <w:pPr>
        <w:pStyle w:val="Normal"/>
        <w:numPr>
          <w:ilvl w:val="0"/>
          <w:numId w:val="1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wheelbase: 150 inches</w:t>
      </w:r>
    </w:p>
    <w:p xmlns:wp14="http://schemas.microsoft.com/office/word/2010/wordml" w:rsidP="447A8E85" wp14:paraId="48CBB048" wp14:textId="37C19D93">
      <w:pPr>
        <w:pStyle w:val="Normal"/>
        <w:numPr>
          <w:ilvl w:val="0"/>
          <w:numId w:val="1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left-to-right wheelbase variance: 2 inches</w:t>
      </w:r>
      <w:r>
        <w:br/>
      </w:r>
      <w:r>
        <w:br/>
      </w:r>
    </w:p>
    <w:p xmlns:wp14="http://schemas.microsoft.com/office/word/2010/wordml" w:rsidP="447A8E85" wp14:paraId="690ED85E" wp14:textId="456A7D21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ROLL CAGE &amp; FRAME:</w:t>
      </w:r>
    </w:p>
    <w:p xmlns:wp14="http://schemas.microsoft.com/office/word/2010/wordml" w:rsidP="447A8E85" wp14:paraId="14388007" wp14:textId="419C5757">
      <w:pPr>
        <w:pStyle w:val="Normal"/>
        <w:numPr>
          <w:ilvl w:val="0"/>
          <w:numId w:val="1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Must meet PDRA/NHRA Jr. Dragster chassis specifications</w:t>
      </w:r>
    </w:p>
    <w:p xmlns:wp14="http://schemas.microsoft.com/office/word/2010/wordml" w:rsidP="447A8E85" wp14:paraId="0734030F" wp14:textId="3298C1F0">
      <w:pPr>
        <w:pStyle w:val="Normal"/>
        <w:numPr>
          <w:ilvl w:val="0"/>
          <w:numId w:val="1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Minimum 5-point roll cage</w:t>
      </w:r>
    </w:p>
    <w:p xmlns:wp14="http://schemas.microsoft.com/office/word/2010/wordml" w:rsidP="447A8E85" wp14:paraId="1F3F8180" wp14:textId="2FF0CA24">
      <w:pPr>
        <w:pStyle w:val="Normal"/>
        <w:numPr>
          <w:ilvl w:val="0"/>
          <w:numId w:val="1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SFI-approved roll cage padding required</w:t>
      </w:r>
    </w:p>
    <w:p xmlns:wp14="http://schemas.microsoft.com/office/word/2010/wordml" w:rsidP="447A8E85" wp14:paraId="23CDA8CA" wp14:textId="28E29751">
      <w:pPr>
        <w:pStyle w:val="Normal"/>
        <w:numPr>
          <w:ilvl w:val="0"/>
          <w:numId w:val="1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Chromoly required for quicker elapsed times per PDRA guidelines</w:t>
      </w:r>
    </w:p>
    <w:p xmlns:wp14="http://schemas.microsoft.com/office/word/2010/wordml" w:rsidP="447A8E85" wp14:paraId="2EA44B54" wp14:textId="1924CAC8">
      <w:pPr>
        <w:pStyle w:val="Normal"/>
        <w:numPr>
          <w:ilvl w:val="0"/>
          <w:numId w:val="1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welding must meet PDRA/NHRA standards</w:t>
      </w:r>
      <w:r>
        <w:br/>
      </w:r>
      <w:r>
        <w:br/>
      </w:r>
    </w:p>
    <w:p xmlns:wp14="http://schemas.microsoft.com/office/word/2010/wordml" w:rsidP="447A8E85" wp14:paraId="0E4F77A8" wp14:textId="3D814E2C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BALLAST:</w:t>
      </w:r>
    </w:p>
    <w:p xmlns:wp14="http://schemas.microsoft.com/office/word/2010/wordml" w:rsidP="447A8E85" wp14:paraId="26A352BC" wp14:textId="1B179A77">
      <w:pPr>
        <w:pStyle w:val="Normal"/>
        <w:numPr>
          <w:ilvl w:val="0"/>
          <w:numId w:val="1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removable ballast: 25 lbs.</w:t>
      </w:r>
    </w:p>
    <w:p xmlns:wp14="http://schemas.microsoft.com/office/word/2010/wordml" w:rsidP="447A8E85" wp14:paraId="21687DA9" wp14:textId="0786350A">
      <w:pPr>
        <w:pStyle w:val="Normal"/>
        <w:numPr>
          <w:ilvl w:val="0"/>
          <w:numId w:val="1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total ballast: 100 lbs.</w:t>
      </w:r>
    </w:p>
    <w:p xmlns:wp14="http://schemas.microsoft.com/office/word/2010/wordml" w:rsidP="447A8E85" wp14:paraId="21B3AA56" wp14:textId="21E9203E">
      <w:pPr>
        <w:pStyle w:val="Normal"/>
        <w:numPr>
          <w:ilvl w:val="0"/>
          <w:numId w:val="1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Ballast must be securely bolted to frame</w:t>
      </w:r>
    </w:p>
    <w:p xmlns:wp14="http://schemas.microsoft.com/office/word/2010/wordml" w:rsidP="447A8E85" wp14:paraId="7E83AF07" wp14:textId="7F546889">
      <w:pPr>
        <w:pStyle w:val="Normal"/>
        <w:numPr>
          <w:ilvl w:val="0"/>
          <w:numId w:val="1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ballast in cockpit</w:t>
      </w:r>
    </w:p>
    <w:p xmlns:wp14="http://schemas.microsoft.com/office/word/2010/wordml" w:rsidP="447A8E85" wp14:paraId="541D6B75" wp14:textId="6C4C3CDF">
      <w:pPr>
        <w:pStyle w:val="Normal"/>
        <w:numPr>
          <w:ilvl w:val="0"/>
          <w:numId w:val="1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ballast changes after engine start</w:t>
      </w:r>
      <w:r>
        <w:br/>
      </w:r>
      <w:r>
        <w:br/>
      </w:r>
    </w:p>
    <w:p xmlns:wp14="http://schemas.microsoft.com/office/word/2010/wordml" w:rsidP="447A8E85" wp14:paraId="4C0938F3" wp14:textId="2CD8368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TIRES &amp; WHEELS:</w:t>
      </w:r>
    </w:p>
    <w:p xmlns:wp14="http://schemas.microsoft.com/office/word/2010/wordml" w:rsidP="447A8E85" wp14:paraId="1211CDAB" wp14:textId="4C9C2877">
      <w:pPr>
        <w:pStyle w:val="Normal"/>
        <w:numPr>
          <w:ilvl w:val="0"/>
          <w:numId w:val="1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Rear tires minimum 18” diameter x 7.5” width</w:t>
      </w:r>
    </w:p>
    <w:p xmlns:wp14="http://schemas.microsoft.com/office/word/2010/wordml" w:rsidP="447A8E85" wp14:paraId="62D32AE9" wp14:textId="1B949B6B">
      <w:pPr>
        <w:pStyle w:val="Normal"/>
        <w:numPr>
          <w:ilvl w:val="0"/>
          <w:numId w:val="1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Pneumatic tires only</w:t>
      </w:r>
    </w:p>
    <w:p xmlns:wp14="http://schemas.microsoft.com/office/word/2010/wordml" w:rsidP="447A8E85" wp14:paraId="07AF6EB5" wp14:textId="7D09E78E">
      <w:pPr>
        <w:pStyle w:val="Normal"/>
        <w:numPr>
          <w:ilvl w:val="0"/>
          <w:numId w:val="1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tire treatments permitted</w:t>
      </w:r>
    </w:p>
    <w:p xmlns:wp14="http://schemas.microsoft.com/office/word/2010/wordml" w:rsidP="447A8E85" wp14:paraId="62B64104" wp14:textId="76408A0D">
      <w:pPr>
        <w:pStyle w:val="Normal"/>
        <w:numPr>
          <w:ilvl w:val="0"/>
          <w:numId w:val="1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Aluminum or steel wheels only</w:t>
      </w:r>
    </w:p>
    <w:p xmlns:wp14="http://schemas.microsoft.com/office/word/2010/wordml" w:rsidP="447A8E85" wp14:paraId="2CE2AC6C" wp14:textId="6C180BC1">
      <w:pPr>
        <w:pStyle w:val="Normal"/>
        <w:numPr>
          <w:ilvl w:val="0"/>
          <w:numId w:val="1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Front wheels minimum 5” diameter</w:t>
      </w:r>
      <w:r>
        <w:br/>
      </w:r>
      <w:r>
        <w:br/>
      </w:r>
    </w:p>
    <w:p xmlns:wp14="http://schemas.microsoft.com/office/word/2010/wordml" w:rsidP="447A8E85" wp14:paraId="49907673" wp14:textId="6CC15DEC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BODY &amp; AERODYNAMICS:</w:t>
      </w:r>
    </w:p>
    <w:p xmlns:wp14="http://schemas.microsoft.com/office/word/2010/wordml" w:rsidP="447A8E85" wp14:paraId="375D0074" wp14:textId="7ACDE7CA">
      <w:pPr>
        <w:pStyle w:val="Normal"/>
        <w:numPr>
          <w:ilvl w:val="0"/>
          <w:numId w:val="2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Body constructed of aluminum, fiberglass, or carbon fiber</w:t>
      </w:r>
    </w:p>
    <w:p xmlns:wp14="http://schemas.microsoft.com/office/word/2010/wordml" w:rsidP="447A8E85" wp14:paraId="3C698479" wp14:textId="03041D8A">
      <w:pPr>
        <w:pStyle w:val="Normal"/>
        <w:numPr>
          <w:ilvl w:val="0"/>
          <w:numId w:val="2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Must be Jr. Dragster style</w:t>
      </w:r>
    </w:p>
    <w:p xmlns:wp14="http://schemas.microsoft.com/office/word/2010/wordml" w:rsidP="447A8E85" wp14:paraId="4D1AFF25" wp14:textId="6FB3F1F9">
      <w:pPr>
        <w:pStyle w:val="Normal"/>
        <w:numPr>
          <w:ilvl w:val="0"/>
          <w:numId w:val="2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funny car, altered, or roadster bodies</w:t>
      </w:r>
    </w:p>
    <w:p xmlns:wp14="http://schemas.microsoft.com/office/word/2010/wordml" w:rsidP="447A8E85" wp14:paraId="030237BA" wp14:textId="5BD4F019">
      <w:pPr>
        <w:pStyle w:val="Normal"/>
        <w:numPr>
          <w:ilvl w:val="0"/>
          <w:numId w:val="2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Wings permitted</w:t>
      </w:r>
    </w:p>
    <w:p xmlns:wp14="http://schemas.microsoft.com/office/word/2010/wordml" w:rsidP="447A8E85" wp14:paraId="460FA081" wp14:textId="000AE1EA">
      <w:pPr>
        <w:pStyle w:val="Normal"/>
        <w:numPr>
          <w:ilvl w:val="0"/>
          <w:numId w:val="2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adjustment of aerodynamic devices during a run</w:t>
      </w:r>
      <w:r>
        <w:br/>
      </w:r>
      <w:r>
        <w:br/>
      </w:r>
    </w:p>
    <w:p xmlns:wp14="http://schemas.microsoft.com/office/word/2010/wordml" w:rsidP="447A8E85" wp14:paraId="798B722A" wp14:textId="26511F89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DRIVER SAFETY EQUIPMENT:</w:t>
      </w:r>
    </w:p>
    <w:p xmlns:wp14="http://schemas.microsoft.com/office/word/2010/wordml" w:rsidP="447A8E85" wp14:paraId="7490A233" wp14:textId="162DE9E8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Full-face helmet (Snell SA or SFI approved)</w:t>
      </w:r>
    </w:p>
    <w:p xmlns:wp14="http://schemas.microsoft.com/office/word/2010/wordml" w:rsidP="447A8E85" wp14:paraId="37851418" wp14:textId="689E534E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SFI 38.1 head and neck restraint mandatory</w:t>
      </w:r>
    </w:p>
    <w:p xmlns:wp14="http://schemas.microsoft.com/office/word/2010/wordml" w:rsidP="447A8E85" wp14:paraId="0D5D51D8" wp14:textId="068E949E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Five-point safety harness (SFI 16.1 or 16.2)</w:t>
      </w:r>
    </w:p>
    <w:p xmlns:wp14="http://schemas.microsoft.com/office/word/2010/wordml" w:rsidP="447A8E85" wp14:paraId="2018050C" wp14:textId="4F0D9020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Arm restraints mandatory</w:t>
      </w:r>
    </w:p>
    <w:p xmlns:wp14="http://schemas.microsoft.com/office/word/2010/wordml" w:rsidP="447A8E85" wp14:paraId="07081993" wp14:textId="2EC5F664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SFI 3.2A/1 jacket and pants</w:t>
      </w:r>
    </w:p>
    <w:p xmlns:wp14="http://schemas.microsoft.com/office/word/2010/wordml" w:rsidP="447A8E85" wp14:paraId="01BFE9D7" wp14:textId="3BCC696E">
      <w:pPr>
        <w:pStyle w:val="Normal"/>
        <w:numPr>
          <w:ilvl w:val="0"/>
          <w:numId w:val="2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Gloves, shoes, and socks required</w:t>
      </w:r>
      <w:r>
        <w:br/>
      </w:r>
      <w:r>
        <w:br/>
      </w:r>
    </w:p>
    <w:p xmlns:wp14="http://schemas.microsoft.com/office/word/2010/wordml" w:rsidP="447A8E85" wp14:paraId="35FC7B1D" wp14:textId="18CC50F1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STAGING &amp; ON-TRACK PROCEDURES:</w:t>
      </w:r>
    </w:p>
    <w:p xmlns:wp14="http://schemas.microsoft.com/office/word/2010/wordml" w:rsidP="447A8E85" wp14:paraId="1F82A3A5" wp14:textId="69D52F45">
      <w:pPr>
        <w:pStyle w:val="Normal"/>
        <w:numPr>
          <w:ilvl w:val="0"/>
          <w:numId w:val="2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push staging beyond pre-stage</w:t>
      </w:r>
    </w:p>
    <w:p xmlns:wp14="http://schemas.microsoft.com/office/word/2010/wordml" w:rsidP="447A8E85" wp14:paraId="5FD5F6DC" wp14:textId="381A1D75">
      <w:pPr>
        <w:pStyle w:val="Normal"/>
        <w:numPr>
          <w:ilvl w:val="0"/>
          <w:numId w:val="2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tuning after pre-stage bulb</w:t>
      </w:r>
    </w:p>
    <w:p xmlns:wp14="http://schemas.microsoft.com/office/word/2010/wordml" w:rsidP="447A8E85" wp14:paraId="615A216E" wp14:textId="0B37F6A4">
      <w:pPr>
        <w:pStyle w:val="Normal"/>
        <w:numPr>
          <w:ilvl w:val="0"/>
          <w:numId w:val="2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Vehicle must stage under its own power</w:t>
      </w:r>
    </w:p>
    <w:p xmlns:wp14="http://schemas.microsoft.com/office/word/2010/wordml" w:rsidP="447A8E85" wp14:paraId="1F0DD8DC" wp14:textId="5980EF31">
      <w:pPr>
        <w:pStyle w:val="Normal"/>
        <w:numPr>
          <w:ilvl w:val="0"/>
          <w:numId w:val="2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Driver must remain fully belted and helmeted until off return road</w:t>
      </w:r>
      <w:r>
        <w:br/>
      </w:r>
      <w:r>
        <w:br/>
      </w:r>
    </w:p>
    <w:p xmlns:wp14="http://schemas.microsoft.com/office/word/2010/wordml" w:rsidP="447A8E85" wp14:paraId="2BD06639" wp14:textId="37B522CF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CONDUCT &amp; ENFORCEMENT:</w:t>
      </w:r>
      <w:r>
        <w:br/>
      </w: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Unsafe operation may result in immediate disqualification</w:t>
      </w:r>
    </w:p>
    <w:p xmlns:wp14="http://schemas.microsoft.com/office/word/2010/wordml" w:rsidP="447A8E85" wp14:paraId="2F3172F4" wp14:textId="00962FC7">
      <w:pPr>
        <w:pStyle w:val="Normal"/>
        <w:numPr>
          <w:ilvl w:val="0"/>
          <w:numId w:val="2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Unsportsmanlike conduct subject to penalties or suspension</w:t>
      </w:r>
    </w:p>
    <w:p xmlns:wp14="http://schemas.microsoft.com/office/word/2010/wordml" w:rsidP="447A8E85" wp14:paraId="4E9146A5" wp14:textId="39C37F8E">
      <w:pPr>
        <w:pStyle w:val="Normal"/>
        <w:numPr>
          <w:ilvl w:val="0"/>
          <w:numId w:val="2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Officials’ decisions are final</w:t>
      </w:r>
      <w:r>
        <w:br/>
      </w:r>
      <w:r>
        <w:br/>
      </w:r>
    </w:p>
    <w:p xmlns:wp14="http://schemas.microsoft.com/office/word/2010/wordml" w:rsidP="447A8E85" wp14:paraId="610AF6E1" wp14:textId="1B4D8492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RULE AUTHORITY:</w:t>
      </w:r>
      <w:r>
        <w:br/>
      </w:r>
      <w:r>
        <w:br/>
      </w:r>
    </w:p>
    <w:p xmlns:wp14="http://schemas.microsoft.com/office/word/2010/wordml" w:rsidP="447A8E85" wp14:paraId="312563C4" wp14:textId="524836DB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 Dave’s Clash of the Titans reserves the right to interpret, enforce, modify, or adjust rules at any time in the interest of:</w:t>
      </w:r>
    </w:p>
    <w:p xmlns:wp14="http://schemas.microsoft.com/office/word/2010/wordml" w:rsidP="447A8E85" wp14:paraId="60DDDE21" wp14:textId="46262CF6">
      <w:pPr>
        <w:pStyle w:val="Normal"/>
        <w:numPr>
          <w:ilvl w:val="0"/>
          <w:numId w:val="2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Safety</w:t>
      </w:r>
    </w:p>
    <w:p xmlns:wp14="http://schemas.microsoft.com/office/word/2010/wordml" w:rsidP="447A8E85" wp14:paraId="7D34FDF3" wp14:textId="5ED36CD3">
      <w:pPr>
        <w:pStyle w:val="Normal"/>
        <w:numPr>
          <w:ilvl w:val="0"/>
          <w:numId w:val="2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Fair competition</w:t>
      </w:r>
    </w:p>
    <w:p xmlns:wp14="http://schemas.microsoft.com/office/word/2010/wordml" w:rsidP="447A8E85" wp14:paraId="38AF2D52" wp14:textId="5AF60C0E">
      <w:pPr>
        <w:pStyle w:val="Normal"/>
        <w:numPr>
          <w:ilvl w:val="0"/>
          <w:numId w:val="2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Program integrity</w:t>
      </w:r>
    </w:p>
    <w:p xmlns:wp14="http://schemas.microsoft.com/office/word/2010/wordml" w:rsidP="447A8E85" wp14:paraId="3E185128" wp14:textId="45D459D0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47A8E85" w:rsidR="604A9CB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Any situation not specifically covered herein will be resolved at the sole discretion of Clash of the Titans officials.</w:t>
      </w:r>
    </w:p>
    <w:p xmlns:wp14="http://schemas.microsoft.com/office/word/2010/wordml" wp14:paraId="2C078E63" wp14:textId="66C4CC2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68821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c9bd5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83ca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a540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a079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ac95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e0e6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1d81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fa5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00ec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a00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d22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3df4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a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5df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dba4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fbd5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c57d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f9a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ebf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ff8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326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7a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5a1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DC5AF"/>
    <w:rsid w:val="060DC5AF"/>
    <w:rsid w:val="447A8E85"/>
    <w:rsid w:val="604A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C5AF"/>
  <w15:chartTrackingRefBased/>
  <w15:docId w15:val="{11BF7832-990A-495A-8712-4ED2B1162D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02992b0d0f433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2026-01-06T00:31:35.8349155Z</dcterms:created>
  <dcterms:modified xsi:type="dcterms:W3CDTF">2026-01-06T00:34:53.9202724Z</dcterms:modified>
  <dc:creator>Robert Hoffman</dc:creator>
  <lastModifiedBy>Robert Hoffman</lastModifiedBy>
</coreProperties>
</file>