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0E4537" wp14:paraId="66708924" wp14:textId="22453A52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- Outlaw 10.5</w:t>
      </w:r>
    </w:p>
    <w:p xmlns:wp14="http://schemas.microsoft.com/office/word/2010/wordml" w:rsidP="6A0E4537" wp14:paraId="2E29C1AB" wp14:textId="7ACD1F1D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- Outlaw 10.5 is the apex predator of Clash small-tire racing. This is the modern, professional, spectator-killer, unlimited horsepower version of OG Outlaw 10.5 — with rules designed for today’s technology, today’s safety requirements, and the identity of the Clash series.</w:t>
      </w:r>
      <w:r>
        <w:br/>
      </w:r>
      <w:r>
        <w:br/>
      </w: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"This is the class fans come to see the clocks lite up and watch the earth split open."</w:t>
      </w:r>
      <w:r>
        <w:br/>
      </w:r>
      <w:r>
        <w:br/>
      </w: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Class Identity &amp; Intent </w:t>
      </w:r>
    </w:p>
    <w:p xmlns:wp14="http://schemas.microsoft.com/office/word/2010/wordml" w:rsidP="6A0E4537" wp14:paraId="689C0DBE" wp14:textId="1E5CCB21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tribute to OG Outlaw 10.5 racing</w:t>
      </w:r>
    </w:p>
    <w:p xmlns:wp14="http://schemas.microsoft.com/office/word/2010/wordml" w:rsidP="6A0E4537" wp14:paraId="797A689F" wp14:textId="5B65341A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Unlimited horsepower </w:t>
      </w:r>
    </w:p>
    <w:p xmlns:wp14="http://schemas.microsoft.com/office/word/2010/wordml" w:rsidP="6A0E4537" wp14:paraId="665F5B66" wp14:textId="62D6DC87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chaos</w:t>
      </w:r>
    </w:p>
    <w:p xmlns:wp14="http://schemas.microsoft.com/office/word/2010/wordml" w:rsidP="6A0E4537" wp14:paraId="6BFB8E05" wp14:textId="4A8E4CB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loudest, craziest, and meanest cars at the event</w:t>
      </w:r>
    </w:p>
    <w:p xmlns:wp14="http://schemas.microsoft.com/office/word/2010/wordml" w:rsidP="6A0E4537" wp14:paraId="7A786229" wp14:textId="75EA5333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place where screw blowers, big turbos, and multi-stage nitrous cars can unleash hell</w:t>
      </w:r>
    </w:p>
    <w:p xmlns:wp14="http://schemas.microsoft.com/office/word/2010/wordml" w:rsidP="6A0E4537" wp14:paraId="1C718484" wp14:textId="44A7B63D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combo restrictions</w:t>
      </w:r>
    </w:p>
    <w:p xmlns:wp14="http://schemas.microsoft.com/office/word/2010/wordml" w:rsidP="6A0E4537" wp14:paraId="624BD3CC" wp14:textId="75910CB8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it fits a 10.5W tire, it runs</w:t>
      </w:r>
    </w:p>
    <w:p xmlns:wp14="http://schemas.microsoft.com/office/word/2010/wordml" w:rsidP="6A0E4537" wp14:paraId="33828784" wp14:textId="4430F104">
      <w:pPr>
        <w:rPr>
          <w:rFonts w:ascii="Aptos" w:hAnsi="Aptos"/>
          <w:sz w:val="24"/>
          <w:szCs w:val="24"/>
        </w:rPr>
      </w:pPr>
    </w:p>
    <w:p xmlns:wp14="http://schemas.microsoft.com/office/word/2010/wordml" w:rsidP="6A0E4537" wp14:paraId="147A5C72" wp14:textId="1E45028D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Race Procedures:</w:t>
      </w:r>
    </w:p>
    <w:p xmlns:wp14="http://schemas.microsoft.com/office/word/2010/wordml" w:rsidP="6A0E4537" wp14:paraId="4681DEF0" wp14:textId="0AB415D3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Clocks On Format</w:t>
      </w:r>
    </w:p>
    <w:p xmlns:wp14="http://schemas.microsoft.com/office/word/2010/wordml" w:rsidP="6A0E4537" wp14:paraId="6B0D3354" wp14:textId="4F498320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Heads-Up, 1/8-Mile Competition</w:t>
      </w:r>
    </w:p>
    <w:p xmlns:wp14="http://schemas.microsoft.com/office/word/2010/wordml" w:rsidP="6A0E4537" wp14:paraId="22A29058" wp14:textId="0F8EEE7E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All Combinations</w:t>
      </w:r>
    </w:p>
    <w:p xmlns:wp14="http://schemas.microsoft.com/office/word/2010/wordml" w:rsidP="6A0E4537" wp14:paraId="18160907" wp14:textId="5FFD5D8A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.400 Pro Tree</w:t>
      </w:r>
    </w:p>
    <w:p xmlns:wp14="http://schemas.microsoft.com/office/word/2010/wordml" w:rsidP="6A0E4537" wp14:paraId="3ED196AD" wp14:textId="61101CA4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Chip Draw Determines Elimination Ladder</w:t>
      </w:r>
    </w:p>
    <w:p xmlns:wp14="http://schemas.microsoft.com/office/word/2010/wordml" w:rsidP="6A0E4537" wp14:paraId="2C95729B" wp14:textId="7947187D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Mandatory Scale Crossing After Each Pass</w:t>
      </w:r>
    </w:p>
    <w:p xmlns:wp14="http://schemas.microsoft.com/office/word/2010/wordml" w:rsidP="6A0E4537" wp14:paraId="42E27642" wp14:textId="4B707FAE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Crossing the Centerline Results in Disqualification</w:t>
      </w:r>
    </w:p>
    <w:p xmlns:wp14="http://schemas.microsoft.com/office/word/2010/wordml" w:rsidP="6A0E4537" wp14:paraId="2753778B" wp14:textId="0D8A96BA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NHRA / IHRA Safety Rules Apply Based on ET and MPH Capability</w:t>
      </w:r>
    </w:p>
    <w:p xmlns:wp14="http://schemas.microsoft.com/office/word/2010/wordml" w:rsidP="6A0E4537" wp14:paraId="1D3D251C" wp14:textId="2E3B547D">
      <w:pPr>
        <w:rPr>
          <w:rFonts w:ascii="Aptos" w:hAnsi="Aptos"/>
          <w:sz w:val="24"/>
          <w:szCs w:val="24"/>
        </w:rPr>
      </w:pPr>
    </w:p>
    <w:p xmlns:wp14="http://schemas.microsoft.com/office/word/2010/wordml" w:rsidP="6A0E4537" wp14:paraId="1985D450" wp14:textId="24B0F4AC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Tire Rules:</w:t>
      </w:r>
    </w:p>
    <w:p xmlns:wp14="http://schemas.microsoft.com/office/word/2010/wordml" w:rsidP="6A0E4537" wp14:paraId="38F57070" wp14:textId="0E7013C5">
      <w:pPr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Allowed Tires-</w:t>
      </w:r>
    </w:p>
    <w:p xmlns:wp14="http://schemas.microsoft.com/office/word/2010/wordml" w:rsidP="6A0E4537" wp14:paraId="14F0E8E7" wp14:textId="102B6908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33 ×10.5w bias-ply slick</w:t>
      </w:r>
    </w:p>
    <w:p xmlns:wp14="http://schemas.microsoft.com/office/word/2010/wordml" w:rsidP="6A0E4537" wp14:paraId="68BB167F" wp14:textId="66129F42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31 x 10.5w bias-ply slick</w:t>
      </w:r>
    </w:p>
    <w:p xmlns:wp14="http://schemas.microsoft.com/office/word/2010/wordml" w:rsidP="6A0E4537" wp14:paraId="53871143" wp14:textId="49E3179B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29 x 10.5w bias-ply slick</w:t>
      </w:r>
      <w:r>
        <w:br/>
      </w:r>
      <w:r>
        <w:br/>
      </w:r>
    </w:p>
    <w:p xmlns:wp14="http://schemas.microsoft.com/office/word/2010/wordml" w:rsidP="6A0E4537" wp14:paraId="7C3ED903" wp14:textId="75F2B462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Chassis &amp; Body Rules: </w:t>
      </w:r>
    </w:p>
    <w:p xmlns:wp14="http://schemas.microsoft.com/office/word/2010/wordml" w:rsidP="6A0E4537" wp14:paraId="6532469C" wp14:textId="3F1B0E11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Must resemble an OEM-based or Pro Mod–style DOOR CAR</w:t>
      </w:r>
    </w:p>
    <w:p xmlns:wp14="http://schemas.microsoft.com/office/word/2010/wordml" w:rsidP="6A0E4537" wp14:paraId="2E54DEEA" wp14:textId="7EBDE861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Two functional doors (hinged or lift-off)</w:t>
      </w:r>
    </w:p>
    <w:p xmlns:wp14="http://schemas.microsoft.com/office/word/2010/wordml" w:rsidP="6A0E4537" wp14:paraId="32B3EF14" wp14:textId="481BC67C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major body panels present (hood/fenders/doors/roof/quarters/decklid/bumpers)</w:t>
      </w:r>
      <w:r>
        <w:br/>
      </w:r>
      <w:r>
        <w:br/>
      </w:r>
    </w:p>
    <w:p xmlns:wp14="http://schemas.microsoft.com/office/word/2010/wordml" w:rsidP="6A0E4537" wp14:paraId="3B391A19" wp14:textId="37EB298B">
      <w:pPr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Outlaw - 10.5 — WEIGHT TABLE:</w:t>
      </w:r>
      <w:r>
        <w:br/>
      </w: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weights include driver after the pass.</w:t>
      </w:r>
      <w:r>
        <w:br/>
      </w:r>
      <w:r>
        <w:br/>
      </w:r>
      <w:r w:rsidRPr="6A0E4537" w:rsidR="07730A3E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Combination | Weight</w:t>
      </w:r>
    </w:p>
    <w:p xmlns:wp14="http://schemas.microsoft.com/office/word/2010/wordml" w:rsidP="6A0E4537" wp14:paraId="75D53B5F" wp14:textId="02E27A5B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Nitrous I No Minimum Weight</w:t>
      </w:r>
    </w:p>
    <w:p xmlns:wp14="http://schemas.microsoft.com/office/word/2010/wordml" w:rsidP="6A0E4537" wp14:paraId="2BE7F1EE" wp14:textId="4DE66B02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Boost I 2600 lbs. </w:t>
      </w:r>
    </w:p>
    <w:p xmlns:wp14="http://schemas.microsoft.com/office/word/2010/wordml" w:rsidP="6A0E4537" wp14:paraId="4EC61EE3" wp14:textId="4F267D51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Wheelbase ±2 inches from OEM specification. -50 lbs</w:t>
      </w:r>
    </w:p>
    <w:p xmlns:wp14="http://schemas.microsoft.com/office/word/2010/wordml" w:rsidP="6A0E4537" wp14:paraId="70063BB9" wp14:textId="252AB634">
      <w:pPr>
        <w:rPr>
          <w:rFonts w:ascii="Aptos" w:hAnsi="Aptos"/>
          <w:sz w:val="24"/>
          <w:szCs w:val="24"/>
        </w:rPr>
      </w:pPr>
    </w:p>
    <w:p xmlns:wp14="http://schemas.microsoft.com/office/word/2010/wordml" w:rsidP="6A0E4537" wp14:paraId="12200728" wp14:textId="4489E574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Prep Level: 10.5 Bias Ply Slick Prep</w:t>
      </w:r>
    </w:p>
    <w:p xmlns:wp14="http://schemas.microsoft.com/office/word/2010/wordml" w:rsidP="6A0E4537" wp14:paraId="11C90D2C" wp14:textId="20644A7C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Outlaw 10.5 class will maximum small-tire specific track preparation designed to support extreme horsepower and high-speed 10.5 performance.</w:t>
      </w:r>
    </w:p>
    <w:p xmlns:wp14="http://schemas.microsoft.com/office/word/2010/wordml" w:rsidP="6A0E4537" wp14:paraId="320FD943" wp14:textId="7C2025DB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Track preparation will be optimized to provide maximum traction while maintaining a safe and consistent racing surface.</w:t>
      </w:r>
    </w:p>
    <w:p xmlns:wp14="http://schemas.microsoft.com/office/word/2010/wordml" w:rsidP="6A0E4537" wp14:paraId="6113492E" wp14:textId="282CF4AE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Prep methods will be adjusted as necessary to account for weather, track temperature, and surface conditions to ensure racer safety and fair competition.</w:t>
      </w:r>
    </w:p>
    <w:p xmlns:wp14="http://schemas.microsoft.com/office/word/2010/wordml" w:rsidP="6A0E4537" wp14:paraId="5D8E78B9" wp14:textId="1AA58068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Excessive or unsafe track conditions will not be created; safety and consistency take priority over absolute grip.</w:t>
      </w:r>
      <w:r>
        <w:br/>
      </w:r>
      <w:r>
        <w:br/>
      </w:r>
    </w:p>
    <w:p xmlns:wp14="http://schemas.microsoft.com/office/word/2010/wordml" w:rsidP="6A0E4537" wp14:paraId="568D0F1F" wp14:textId="5C1FCE13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Registration</w:t>
      </w: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</w:t>
      </w:r>
    </w:p>
    <w:p xmlns:wp14="http://schemas.microsoft.com/office/word/2010/wordml" w:rsidP="6A0E4537" wp14:paraId="7A4C9B5C" wp14:textId="32537F28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Racers Must Be Pre-Registered Prior To Event Date</w:t>
      </w:r>
    </w:p>
    <w:p xmlns:wp14="http://schemas.microsoft.com/office/word/2010/wordml" w:rsidP="6A0E4537" wp14:paraId="41BB7FD2" wp14:textId="17434813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 Rentals -</w:t>
      </w:r>
    </w:p>
    <w:p xmlns:wp14="http://schemas.microsoft.com/office/word/2010/wordml" w:rsidP="6A0E4537" wp14:paraId="7729BBDB" wp14:textId="433A166D">
      <w:pPr>
        <w:pStyle w:val="Normal"/>
        <w:numPr>
          <w:ilvl w:val="0"/>
          <w:numId w:val="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Testing Prior to Race Day - When Possible</w:t>
      </w:r>
    </w:p>
    <w:p xmlns:wp14="http://schemas.microsoft.com/office/word/2010/wordml" w:rsidP="6A0E4537" wp14:paraId="24B64F8D" wp14:textId="74952EA9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Engine pan or engine diaper mandatory on all cars </w:t>
      </w: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–</w:t>
      </w:r>
    </w:p>
    <w:p xmlns:wp14="http://schemas.microsoft.com/office/word/2010/wordml" w:rsidP="6A0E4537" wp14:paraId="40DF1DE0" wp14:textId="5CAC7742">
      <w:pPr>
        <w:pStyle w:val="Normal"/>
        <w:numPr>
          <w:ilvl w:val="0"/>
          <w:numId w:val="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Diaper must provide full engine coverage; pan must have at least 2″ lip and</w:t>
      </w: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liquid absorbent pad at bottom of pan. </w:t>
      </w:r>
    </w:p>
    <w:p xmlns:wp14="http://schemas.microsoft.com/office/word/2010/wordml" w:rsidP="6A0E4537" wp14:paraId="218C205C" wp14:textId="2723EFD3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Coolant Allowed -</w:t>
      </w:r>
    </w:p>
    <w:p xmlns:wp14="http://schemas.microsoft.com/office/word/2010/wordml" w:rsidP="6A0E4537" wp14:paraId="26F76649" wp14:textId="55A444E2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Water only, no water wetter allowed. This includes cooling systems and “interchillers”. </w:t>
      </w:r>
    </w:p>
    <w:p xmlns:wp14="http://schemas.microsoft.com/office/word/2010/wordml" w:rsidP="6A0E4537" wp14:paraId="1C1F0DA5" wp14:textId="1CF21EEF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Torch</w:t>
      </w: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🔥- </w:t>
      </w:r>
    </w:p>
    <w:p xmlns:wp14="http://schemas.microsoft.com/office/word/2010/wordml" w:rsidP="6A0E4537" wp14:paraId="280DBE12" wp14:textId="5DDEBDE6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A0E4537" w:rsidR="07730A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 ensure your safety, my safety, my staff’s safety, spectator safety, track crew safety, and other racers’ safety. - you will be disqualified if you torch a nitrous Bottle. Don’t even have a torch with you.</w:t>
      </w:r>
    </w:p>
    <w:p xmlns:wp14="http://schemas.microsoft.com/office/word/2010/wordml" wp14:paraId="2C078E63" wp14:textId="6D3D2D5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e24f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c5a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1fb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1170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0bb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3f8b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fe033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5f22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20f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bd3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5d9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685F93"/>
    <w:rsid w:val="07730A3E"/>
    <w:rsid w:val="5D685F93"/>
    <w:rsid w:val="6A0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5F93"/>
  <w15:chartTrackingRefBased/>
  <w15:docId w15:val="{27D68A7E-A950-4045-9A08-C2D38E1360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b84ef6ff7fd4d8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2026-01-06T00:59:15.6498572Z</dcterms:created>
  <dcterms:modified xsi:type="dcterms:W3CDTF">2026-01-06T00:59:44.3611909Z</dcterms:modified>
  <dc:creator>Robert Hoffman</dc:creator>
  <lastModifiedBy>Robert Hoffman</lastModifiedBy>
</coreProperties>
</file>